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424" w:rsidRDefault="00C53424" w:rsidP="00C53424">
      <w:pPr>
        <w:pStyle w:val="Heading1"/>
        <w:rPr>
          <w:b/>
        </w:rPr>
      </w:pPr>
      <w:r>
        <w:rPr>
          <w:noProof/>
          <w:lang w:eastAsia="fi-FI"/>
        </w:rPr>
        <w:drawing>
          <wp:anchor distT="0" distB="0" distL="114300" distR="114300" simplePos="0" relativeHeight="251654144" behindDoc="1" locked="0" layoutInCell="0" hidden="0" allowOverlap="0" wp14:anchorId="35511AED" wp14:editId="0382CA79">
            <wp:simplePos x="0" y="0"/>
            <wp:positionH relativeFrom="margin">
              <wp:posOffset>5080635</wp:posOffset>
            </wp:positionH>
            <wp:positionV relativeFrom="paragraph">
              <wp:posOffset>52705</wp:posOffset>
            </wp:positionV>
            <wp:extent cx="984250" cy="1485900"/>
            <wp:effectExtent l="190500" t="190500" r="196850" b="190500"/>
            <wp:wrapNone/>
            <wp:docPr id="1" name="image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jpg"/>
                    <pic:cNvPicPr preferRelativeResize="0"/>
                  </pic:nvPicPr>
                  <pic:blipFill>
                    <a:blip r:embed="rId4"/>
                    <a:srcRect l="29310" t="4167" r="26705" b="19777"/>
                    <a:stretch>
                      <a:fillRect/>
                    </a:stretch>
                  </pic:blipFill>
                  <pic:spPr>
                    <a:xfrm>
                      <a:off x="0" y="0"/>
                      <a:ext cx="984250" cy="1485900"/>
                    </a:xfrm>
                    <a:prstGeom prst="rect">
                      <a:avLst/>
                    </a:prstGeom>
                    <a:ln w="1905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>HIILIPUU</w:t>
      </w:r>
      <w:proofErr w:type="gramStart"/>
      <w:r>
        <w:rPr>
          <w:b/>
        </w:rPr>
        <w:t>.FI</w:t>
      </w:r>
      <w:proofErr w:type="gramEnd"/>
    </w:p>
    <w:p w:rsidR="00C53424" w:rsidRDefault="00C53424" w:rsidP="00C53424"/>
    <w:p w:rsidR="00C53424" w:rsidRDefault="00C53424" w:rsidP="00C53424">
      <w:r>
        <w:t xml:space="preserve">Hiilipuu vastaa </w:t>
      </w:r>
      <w:proofErr w:type="spellStart"/>
      <w:r>
        <w:t>Hyytiälän</w:t>
      </w:r>
      <w:proofErr w:type="spellEnd"/>
      <w:r>
        <w:t xml:space="preserve"> metsäaseman keskivertomäntyä. Hiilipuu </w:t>
      </w:r>
      <w:r w:rsidR="00E1296E">
        <w:t>ra</w:t>
      </w:r>
      <w:r>
        <w:t>kentuu ilmakehän hiilidioksidimolekyyleistä.</w:t>
      </w:r>
    </w:p>
    <w:p w:rsidR="00C53424" w:rsidRPr="00C53424" w:rsidRDefault="009935EA" w:rsidP="00C53424">
      <w:r>
        <w:t xml:space="preserve">Avaa </w:t>
      </w:r>
      <w:proofErr w:type="spellStart"/>
      <w:r w:rsidR="00B843E1">
        <w:t>padilla</w:t>
      </w:r>
      <w:proofErr w:type="spellEnd"/>
      <w:r w:rsidR="00C53424">
        <w:t xml:space="preserve"> hiilipuu sovellus.</w:t>
      </w:r>
    </w:p>
    <w:p w:rsidR="00C53424" w:rsidRDefault="00C53424" w:rsidP="00C53424">
      <w:pPr>
        <w:pStyle w:val="Heading1"/>
        <w:rPr>
          <w:b/>
        </w:rPr>
      </w:pPr>
    </w:p>
    <w:p w:rsidR="00C53424" w:rsidRDefault="009935EA" w:rsidP="00C53424">
      <w:pPr>
        <w:jc w:val="both"/>
      </w:pPr>
      <w:bookmarkStart w:id="0" w:name="h.tts8mcxa9q2n" w:colFirst="0" w:colLast="0"/>
      <w:bookmarkStart w:id="1" w:name="h.6drclqbouy4z" w:colFirst="0" w:colLast="0"/>
      <w:bookmarkEnd w:id="0"/>
      <w:bookmarkEnd w:id="1"/>
      <w:r>
        <w:rPr>
          <w:b/>
        </w:rPr>
        <w:t>Ryhmät</w:t>
      </w:r>
      <w:r w:rsidR="00C53424">
        <w:rPr>
          <w:b/>
        </w:rPr>
        <w:t>ehtävä 1</w:t>
      </w:r>
      <w:r w:rsidR="00C53424">
        <w:t xml:space="preserve">. Avaa hiilipuu-sovellus. </w:t>
      </w:r>
      <w:r w:rsidR="0050025D">
        <w:t xml:space="preserve">Täytä tiedot taulukkoon </w:t>
      </w:r>
      <w:r w:rsidR="007B5454">
        <w:rPr>
          <w:color w:val="2E74B5" w:themeColor="accent1" w:themeShade="BF"/>
        </w:rPr>
        <w:t>a</w:t>
      </w:r>
      <w:r w:rsidR="0050025D" w:rsidRPr="007B7663">
        <w:rPr>
          <w:color w:val="2E74B5" w:themeColor="accent1" w:themeShade="BF"/>
        </w:rPr>
        <w:t>ika</w:t>
      </w:r>
      <w:r w:rsidR="0050025D">
        <w:t xml:space="preserve">, </w:t>
      </w:r>
      <w:r w:rsidR="00C53424" w:rsidRPr="007B7663">
        <w:rPr>
          <w:color w:val="C45911" w:themeColor="accent2" w:themeShade="BF"/>
        </w:rPr>
        <w:t>hiilivuo</w:t>
      </w:r>
      <w:r w:rsidR="0050025D" w:rsidRPr="007B7663">
        <w:rPr>
          <w:color w:val="C45911" w:themeColor="accent2" w:themeShade="BF"/>
        </w:rPr>
        <w:t>n arvo</w:t>
      </w:r>
      <w:r w:rsidR="0050025D">
        <w:t xml:space="preserve">, </w:t>
      </w:r>
      <w:r w:rsidR="0050025D" w:rsidRPr="007B7663">
        <w:rPr>
          <w:color w:val="538135" w:themeColor="accent6" w:themeShade="BF"/>
        </w:rPr>
        <w:t xml:space="preserve">valon </w:t>
      </w:r>
      <w:r w:rsidR="007B5454">
        <w:rPr>
          <w:color w:val="538135" w:themeColor="accent6" w:themeShade="BF"/>
        </w:rPr>
        <w:t>voimakkuus</w:t>
      </w:r>
      <w:r w:rsidR="0050025D" w:rsidRPr="007B7663">
        <w:rPr>
          <w:color w:val="538135" w:themeColor="accent6" w:themeShade="BF"/>
        </w:rPr>
        <w:t xml:space="preserve"> ja </w:t>
      </w:r>
      <w:r w:rsidR="007B5454">
        <w:rPr>
          <w:color w:val="538135" w:themeColor="accent6" w:themeShade="BF"/>
        </w:rPr>
        <w:t xml:space="preserve">ilman </w:t>
      </w:r>
      <w:r w:rsidR="0050025D" w:rsidRPr="007B7663">
        <w:rPr>
          <w:color w:val="538135" w:themeColor="accent6" w:themeShade="BF"/>
        </w:rPr>
        <w:t>lämpötila</w:t>
      </w:r>
      <w:r w:rsidR="00C53424">
        <w:t>.</w:t>
      </w:r>
    </w:p>
    <w:p w:rsidR="00C53424" w:rsidRDefault="005F287A" w:rsidP="007B5454">
      <w:pPr>
        <w:jc w:val="center"/>
      </w:pPr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851535</wp:posOffset>
                </wp:positionH>
                <wp:positionV relativeFrom="paragraph">
                  <wp:posOffset>2300379</wp:posOffset>
                </wp:positionV>
                <wp:extent cx="1053745" cy="379956"/>
                <wp:effectExtent l="0" t="0" r="13335" b="20320"/>
                <wp:wrapNone/>
                <wp:docPr id="9" name="Donu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3745" cy="379956"/>
                        </a:xfrm>
                        <a:prstGeom prst="donut">
                          <a:avLst>
                            <a:gd name="adj" fmla="val 10185"/>
                          </a:avLst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642F45"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Donut 9" o:spid="_x0000_s1026" type="#_x0000_t23" style="position:absolute;margin-left:67.05pt;margin-top:181.15pt;width:82.95pt;height:29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" adj="793" fillcolor="#9cc2e5 [1940]" strokecolor="#9cc2e5 [1940]" strokeweight="1pt">
                <v:stroke joinstyle="miter"/>
              </v:shape>
            </w:pict>
          </mc:Fallback>
        </mc:AlternateContent>
      </w:r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895748</wp:posOffset>
                </wp:positionH>
                <wp:positionV relativeFrom="paragraph">
                  <wp:posOffset>1689735</wp:posOffset>
                </wp:positionV>
                <wp:extent cx="1120064" cy="597074"/>
                <wp:effectExtent l="0" t="0" r="23495" b="12700"/>
                <wp:wrapNone/>
                <wp:docPr id="10" name="Donu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064" cy="597074"/>
                        </a:xfrm>
                        <a:prstGeom prst="donut">
                          <a:avLst>
                            <a:gd name="adj" fmla="val 10185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A0395" id="Donut 10" o:spid="_x0000_s1026" type="#_x0000_t23" style="position:absolute;margin-left:70.55pt;margin-top:133.05pt;width:88.2pt;height:4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" adj="1173" fillcolor="#f4b083 [1941]" strokecolor="#f4b083 [1941]" strokeweight="1pt">
                <v:stroke joinstyle="miter"/>
              </v:shape>
            </w:pict>
          </mc:Fallback>
        </mc:AlternateContent>
      </w:r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2163189</wp:posOffset>
                </wp:positionH>
                <wp:positionV relativeFrom="paragraph">
                  <wp:posOffset>2246099</wp:posOffset>
                </wp:positionV>
                <wp:extent cx="1650621" cy="413881"/>
                <wp:effectExtent l="0" t="0" r="26035" b="24765"/>
                <wp:wrapNone/>
                <wp:docPr id="11" name="Donu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0621" cy="413881"/>
                        </a:xfrm>
                        <a:prstGeom prst="donut">
                          <a:avLst>
                            <a:gd name="adj" fmla="val 10185"/>
                          </a:avLst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77C436" id="Donut 11" o:spid="_x0000_s1026" type="#_x0000_t23" style="position:absolute;margin-left:170.35pt;margin-top:176.85pt;width:129.95pt;height:32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" adj="552" fillcolor="#538135 [2409]" strokecolor="#538135 [2409]" strokeweight="1pt">
                <v:stroke joinstyle="miter"/>
              </v:shape>
            </w:pict>
          </mc:Fallback>
        </mc:AlternateContent>
      </w:r>
      <w:r w:rsidR="007B7663">
        <w:rPr>
          <w:noProof/>
          <w:lang w:eastAsia="fi-FI"/>
        </w:rPr>
        <w:drawing>
          <wp:inline distT="0" distB="0" distL="0" distR="0" wp14:anchorId="0B225379" wp14:editId="1D44CD8D">
            <wp:extent cx="4125872" cy="2667000"/>
            <wp:effectExtent l="0" t="0" r="825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rcRect l="7003" t="8964" r="8487" b="3635"/>
                    <a:stretch/>
                  </pic:blipFill>
                  <pic:spPr bwMode="auto">
                    <a:xfrm>
                      <a:off x="0" y="0"/>
                      <a:ext cx="4132751" cy="26714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296E" w:rsidRDefault="00E1296E">
      <w:pPr>
        <w:rPr>
          <w:b/>
        </w:rPr>
      </w:pPr>
    </w:p>
    <w:p w:rsidR="0050025D" w:rsidRDefault="00E1296E" w:rsidP="00C53424">
      <w:pPr>
        <w:jc w:val="both"/>
      </w:pPr>
      <w:r>
        <w:rPr>
          <w:b/>
        </w:rPr>
        <w:t>Ryhmät</w:t>
      </w:r>
      <w:r w:rsidR="00C53424">
        <w:rPr>
          <w:b/>
        </w:rPr>
        <w:t>ehtävä 2</w:t>
      </w:r>
      <w:r w:rsidR="00C53424">
        <w:t xml:space="preserve">. </w:t>
      </w:r>
      <w:r w:rsidR="00C53424" w:rsidRPr="0050025D">
        <w:rPr>
          <w:color w:val="FF0000"/>
        </w:rPr>
        <w:t xml:space="preserve">Aseta </w:t>
      </w:r>
      <w:r w:rsidR="00252035">
        <w:rPr>
          <w:color w:val="FF0000"/>
        </w:rPr>
        <w:t>vasemmasta alareunasta päiväksi</w:t>
      </w:r>
      <w:r w:rsidR="00C53424">
        <w:t xml:space="preserve"> Jouluaatto</w:t>
      </w:r>
      <w:r w:rsidR="0050025D">
        <w:t xml:space="preserve">, </w:t>
      </w:r>
      <w:r w:rsidR="0050025D" w:rsidRPr="0050025D">
        <w:rPr>
          <w:color w:val="2E74B5" w:themeColor="accent1" w:themeShade="BF"/>
        </w:rPr>
        <w:t xml:space="preserve">Päivämäärä </w:t>
      </w:r>
      <w:r w:rsidR="00C53424" w:rsidRPr="0050025D">
        <w:rPr>
          <w:color w:val="2E74B5" w:themeColor="accent1" w:themeShade="BF"/>
        </w:rPr>
        <w:t>24.12.2015</w:t>
      </w:r>
      <w:r w:rsidR="0050025D" w:rsidRPr="0050025D">
        <w:rPr>
          <w:color w:val="2E74B5" w:themeColor="accent1" w:themeShade="BF"/>
        </w:rPr>
        <w:t>, Aika 12:00, Aikaväli 1:00:00</w:t>
      </w:r>
      <w:r w:rsidR="0050025D">
        <w:t>. Vahvista valitsemalla</w:t>
      </w:r>
      <w:r w:rsidR="0050025D" w:rsidRPr="0050025D">
        <w:rPr>
          <w:color w:val="2E74B5" w:themeColor="accent1" w:themeShade="BF"/>
        </w:rPr>
        <w:t xml:space="preserve"> </w:t>
      </w:r>
      <w:r w:rsidR="0050025D">
        <w:rPr>
          <w:color w:val="2E74B5" w:themeColor="accent1" w:themeShade="BF"/>
        </w:rPr>
        <w:t xml:space="preserve">ok. </w:t>
      </w:r>
      <w:r w:rsidR="0050025D">
        <w:t>Täytä tiedot taulukkoon.</w:t>
      </w:r>
    </w:p>
    <w:p w:rsidR="0050025D" w:rsidRDefault="007B7663" w:rsidP="007B5454">
      <w:pPr>
        <w:jc w:val="center"/>
        <w:rPr>
          <w:b/>
        </w:rPr>
      </w:pPr>
      <w:r>
        <w:rPr>
          <w:noProof/>
          <w:lang w:eastAsia="fi-FI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895748</wp:posOffset>
                </wp:positionH>
                <wp:positionV relativeFrom="paragraph">
                  <wp:posOffset>963930</wp:posOffset>
                </wp:positionV>
                <wp:extent cx="2981325" cy="1838325"/>
                <wp:effectExtent l="0" t="0" r="28575" b="28575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1325" cy="1838325"/>
                          <a:chOff x="0" y="0"/>
                          <a:chExt cx="3619500" cy="2143125"/>
                        </a:xfrm>
                      </wpg:grpSpPr>
                      <wps:wsp>
                        <wps:cNvPr id="3" name="Donut 3"/>
                        <wps:cNvSpPr/>
                        <wps:spPr>
                          <a:xfrm>
                            <a:off x="0" y="1781175"/>
                            <a:ext cx="714375" cy="361950"/>
                          </a:xfrm>
                          <a:prstGeom prst="donut">
                            <a:avLst/>
                          </a:prstGeom>
                          <a:solidFill>
                            <a:srgbClr val="FF0000"/>
                          </a:solidFill>
                          <a:ln w="63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Donut 4"/>
                        <wps:cNvSpPr/>
                        <wps:spPr>
                          <a:xfrm>
                            <a:off x="1676400" y="0"/>
                            <a:ext cx="1943100" cy="1209675"/>
                          </a:xfrm>
                          <a:prstGeom prst="donut">
                            <a:avLst>
                              <a:gd name="adj" fmla="val 6886"/>
                            </a:avLst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3A318F" id="Group 7" o:spid="_x0000_s1026" style="position:absolute;margin-left:70.55pt;margin-top:75.9pt;width:234.75pt;height:144.75pt;z-index:251658240;mso-width-relative:margin;mso-height-relative:margin" coordsize="36195,21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">
                <v:shapetype id="_x0000_t23" coordsize="21600,21600" o:spt="23" adj="5400" path="m,10800qy10800,,21600,10800,10800,21600,,10800xm@0,10800qy10800@2@1,10800,10800@0@0,10800xe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o:connecttype="custom" o:connectlocs="10800,0;3163,3163;0,10800;3163,18437;10800,21600;18437,18437;21600,10800;18437,3163" textboxrect="3163,3163,18437,18437"/>
                  <v:handles>
                    <v:h position="#0,center" xrange="0,10800"/>
                  </v:handles>
                </v:shapetype>
                <v:shape id="Donut 3" o:spid="_x0000_s1027" type="#_x0000_t23" style="position:absolute;top:17811;width:7143;height:3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ITLsIA&#10;AADaAAAADwAAAGRycy9kb3ducmV2LnhtbESPQWvCQBSE70L/w/IK3nTTBqyk2YhYRE/Smhavj+xr&#10;Epp9G3fXGP99t1DwOMzMN0y+Gk0nBnK+tazgaZ6AIK6sbrlW8FluZ0sQPiBr7CyTght5WBUPkxwz&#10;ba/8QcMx1CJC2GeooAmhz6T0VUMG/dz2xNH7ts5giNLVUju8Rrjp5HOSLKTBluNCgz1tGqp+jhej&#10;wKUv9F6e1oRv6VdV844P5+Gk1PRxXL+CCDSGe/i/vdcKUvi7Em+AL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chMuwgAAANoAAAAPAAAAAAAAAAAAAAAAAJgCAABkcnMvZG93&#10;bnJldi54bWxQSwUGAAAAAAQABAD1AAAAhwMAAAAA&#10;" adj="2736" fillcolor="red" strokecolor="red" strokeweight=".5pt">
                  <v:stroke joinstyle="miter"/>
                </v:shape>
                <v:shape id="Donut 4" o:spid="_x0000_s1028" type="#_x0000_t23" style="position:absolute;left:16764;width:19431;height:12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GhI8IA&#10;AADaAAAADwAAAGRycy9kb3ducmV2LnhtbESPQYvCMBSE74L/ITxhb5oquyLVKCoonlZWRa/P5tkW&#10;m5fSRFv99UZY8DjMzDfMZNaYQtypcrllBf1eBII4sTrnVMFhv+qOQDiPrLGwTAoe5GA2bbcmGGtb&#10;8x/ddz4VAcIuRgWZ92UspUsyMuh6tiQO3sVWBn2QVSp1hXWAm0IOomgoDeYcFjIsaZlRct3djILf&#10;fe1+1tvh7ULz9fmwWpjB6XlU6qvTzMcgPDX+E/5vb7SCb3hfCTdAT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QaEjwgAAANoAAAAPAAAAAAAAAAAAAAAAAJgCAABkcnMvZG93&#10;bnJldi54bWxQSwUGAAAAAAQABAD1AAAAhwMAAAAA&#10;" adj="926" fillcolor="#9cc2e5 [1940]" strokecolor="#9cc2e5 [1940]" strokeweight="1pt">
                  <v:stroke joinstyle="miter"/>
                </v:shape>
              </v:group>
            </w:pict>
          </mc:Fallback>
        </mc:AlternateContent>
      </w:r>
      <w:r>
        <w:rPr>
          <w:noProof/>
          <w:lang w:eastAsia="fi-FI"/>
        </w:rPr>
        <w:drawing>
          <wp:inline distT="0" distB="0" distL="0" distR="0" wp14:anchorId="4DB0E0A0" wp14:editId="7874D6FF">
            <wp:extent cx="4181475" cy="2721033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rcRect l="7159" t="8217" r="8176" b="3636"/>
                    <a:stretch/>
                  </pic:blipFill>
                  <pic:spPr bwMode="auto">
                    <a:xfrm>
                      <a:off x="0" y="0"/>
                      <a:ext cx="4196065" cy="2730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296E" w:rsidRDefault="00E1296E" w:rsidP="00C53424">
      <w:pPr>
        <w:jc w:val="both"/>
        <w:rPr>
          <w:b/>
        </w:rPr>
      </w:pPr>
    </w:p>
    <w:p w:rsidR="007B7663" w:rsidRDefault="009935EA" w:rsidP="00C53424">
      <w:pPr>
        <w:jc w:val="both"/>
      </w:pPr>
      <w:r>
        <w:rPr>
          <w:b/>
        </w:rPr>
        <w:lastRenderedPageBreak/>
        <w:t>Ryhmät</w:t>
      </w:r>
      <w:r w:rsidR="0050025D">
        <w:rPr>
          <w:b/>
        </w:rPr>
        <w:t>ehtävä 3</w:t>
      </w:r>
      <w:r w:rsidR="0050025D">
        <w:t xml:space="preserve">. Aseta päiväksi </w:t>
      </w:r>
      <w:r w:rsidR="004E2561">
        <w:t>lämmin kesäpäivä</w:t>
      </w:r>
      <w:r w:rsidR="00C53424">
        <w:t xml:space="preserve"> </w:t>
      </w:r>
      <w:r w:rsidR="0050025D">
        <w:t>21.</w:t>
      </w:r>
      <w:r w:rsidR="004E2561">
        <w:t>8</w:t>
      </w:r>
      <w:r w:rsidR="0050025D">
        <w:t xml:space="preserve">.2015 </w:t>
      </w:r>
      <w:r w:rsidR="00C53424">
        <w:t xml:space="preserve">ja </w:t>
      </w:r>
      <w:r w:rsidR="00F675B6">
        <w:t>kirjatkaa tiedot ylös.</w:t>
      </w:r>
    </w:p>
    <w:p w:rsidR="007B5454" w:rsidRDefault="007B5454" w:rsidP="00C53424">
      <w:pPr>
        <w:jc w:val="both"/>
        <w:rPr>
          <w:b/>
        </w:rPr>
      </w:pPr>
    </w:p>
    <w:p w:rsidR="007B7663" w:rsidRDefault="009935EA" w:rsidP="00C53424">
      <w:pPr>
        <w:jc w:val="both"/>
      </w:pPr>
      <w:r>
        <w:rPr>
          <w:b/>
        </w:rPr>
        <w:t>Ryhmät</w:t>
      </w:r>
      <w:r w:rsidR="007B7663" w:rsidRPr="007B7663">
        <w:rPr>
          <w:b/>
        </w:rPr>
        <w:t>ehtävä 4</w:t>
      </w:r>
      <w:r w:rsidR="007B7663">
        <w:t xml:space="preserve">. Käykää läpi kaikkien </w:t>
      </w:r>
      <w:r w:rsidR="00C53424">
        <w:t xml:space="preserve">edellinen </w:t>
      </w:r>
      <w:r w:rsidR="007B7663">
        <w:t>syntymäpäivä ja kirjatkaa tiedot ylös</w:t>
      </w:r>
      <w:r w:rsidR="00C53424">
        <w:t>.</w:t>
      </w:r>
      <w:bookmarkStart w:id="2" w:name="h.m9f35kncl3u1" w:colFirst="0" w:colLast="0"/>
      <w:bookmarkEnd w:id="2"/>
    </w:p>
    <w:p w:rsidR="00E1296E" w:rsidRDefault="00E1296E">
      <w:pPr>
        <w:rPr>
          <w:b/>
        </w:rPr>
      </w:pPr>
    </w:p>
    <w:p w:rsidR="007B7663" w:rsidRDefault="009935EA">
      <w:r w:rsidRPr="009935EA">
        <w:rPr>
          <w:b/>
        </w:rPr>
        <w:t>Tehtävä 5.</w:t>
      </w:r>
      <w:r>
        <w:t xml:space="preserve"> Valitse yksi taulukon päivä ja käy punnitsemassa </w:t>
      </w:r>
      <w:r w:rsidR="00F675B6">
        <w:t>tunnin hiilivuon</w:t>
      </w:r>
      <w:r>
        <w:t xml:space="preserve"> </w:t>
      </w:r>
      <w:r w:rsidR="00F675B6">
        <w:t xml:space="preserve">verran </w:t>
      </w:r>
      <w:r>
        <w:t>hamahelmiä. Rakenna niistä oma hiilipuu</w:t>
      </w:r>
      <w:r w:rsidR="000A2B08">
        <w:t>.</w:t>
      </w:r>
      <w:r>
        <w:t xml:space="preserve"> </w:t>
      </w:r>
    </w:p>
    <w:p w:rsidR="00E1296E" w:rsidRDefault="00E1296E"/>
    <w:p w:rsidR="007B5454" w:rsidRDefault="007B5454" w:rsidP="00E1296E">
      <w:pPr>
        <w:rPr>
          <w:b/>
        </w:rPr>
      </w:pPr>
    </w:p>
    <w:p w:rsidR="00E1296E" w:rsidRPr="00E1296E" w:rsidRDefault="007B5454" w:rsidP="00E1296E">
      <w:pPr>
        <w:rPr>
          <w:b/>
        </w:rPr>
      </w:pPr>
      <w:proofErr w:type="gramStart"/>
      <w:r>
        <w:rPr>
          <w:b/>
        </w:rPr>
        <w:t xml:space="preserve">Taulukko: </w:t>
      </w:r>
      <w:r w:rsidR="00E1296E" w:rsidRPr="00E1296E">
        <w:rPr>
          <w:b/>
        </w:rPr>
        <w:t>Hiilipuu t</w:t>
      </w:r>
      <w:r>
        <w:rPr>
          <w:b/>
        </w:rPr>
        <w:t>ulokset.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4"/>
        <w:gridCol w:w="1606"/>
        <w:gridCol w:w="1488"/>
        <w:gridCol w:w="1489"/>
        <w:gridCol w:w="1488"/>
        <w:gridCol w:w="1489"/>
      </w:tblGrid>
      <w:tr w:rsidR="00E1296E" w:rsidRPr="007B5454" w:rsidTr="007B5454">
        <w:trPr>
          <w:trHeight w:val="897"/>
        </w:trPr>
        <w:tc>
          <w:tcPr>
            <w:tcW w:w="1366" w:type="dxa"/>
          </w:tcPr>
          <w:p w:rsidR="00E1296E" w:rsidRPr="007B5454" w:rsidRDefault="00E1296E" w:rsidP="007B5454">
            <w:pPr>
              <w:spacing w:before="120" w:after="120"/>
              <w:rPr>
                <w:b/>
              </w:rPr>
            </w:pPr>
            <w:r w:rsidRPr="007B5454">
              <w:rPr>
                <w:b/>
              </w:rPr>
              <w:t>Päivä</w:t>
            </w:r>
          </w:p>
        </w:tc>
        <w:tc>
          <w:tcPr>
            <w:tcW w:w="1606" w:type="dxa"/>
          </w:tcPr>
          <w:p w:rsidR="00E1296E" w:rsidRPr="007B5454" w:rsidRDefault="00E1296E" w:rsidP="007B5454">
            <w:pPr>
              <w:spacing w:before="120" w:after="120"/>
              <w:rPr>
                <w:b/>
              </w:rPr>
            </w:pPr>
            <w:r w:rsidRPr="007B5454">
              <w:rPr>
                <w:b/>
              </w:rPr>
              <w:t>Aika</w:t>
            </w:r>
          </w:p>
        </w:tc>
        <w:tc>
          <w:tcPr>
            <w:tcW w:w="1488" w:type="dxa"/>
          </w:tcPr>
          <w:p w:rsidR="00E1296E" w:rsidRPr="007B5454" w:rsidRDefault="00E1296E" w:rsidP="007B5454">
            <w:pPr>
              <w:spacing w:before="120" w:after="120"/>
              <w:rPr>
                <w:b/>
              </w:rPr>
            </w:pPr>
            <w:r w:rsidRPr="007B5454">
              <w:rPr>
                <w:b/>
              </w:rPr>
              <w:t>Hiilivuo (g/h)</w:t>
            </w:r>
          </w:p>
        </w:tc>
        <w:tc>
          <w:tcPr>
            <w:tcW w:w="1489" w:type="dxa"/>
          </w:tcPr>
          <w:p w:rsidR="00E1296E" w:rsidRPr="007B5454" w:rsidRDefault="00E1296E" w:rsidP="007B5454">
            <w:pPr>
              <w:spacing w:before="120" w:after="120"/>
              <w:rPr>
                <w:b/>
              </w:rPr>
            </w:pPr>
            <w:r w:rsidRPr="007B5454">
              <w:rPr>
                <w:b/>
              </w:rPr>
              <w:t>Valon voimakkuus</w:t>
            </w:r>
          </w:p>
        </w:tc>
        <w:tc>
          <w:tcPr>
            <w:tcW w:w="1488" w:type="dxa"/>
          </w:tcPr>
          <w:p w:rsidR="00E1296E" w:rsidRPr="007B5454" w:rsidRDefault="00E1296E" w:rsidP="007B5454">
            <w:pPr>
              <w:spacing w:before="120" w:after="120"/>
              <w:rPr>
                <w:b/>
              </w:rPr>
            </w:pPr>
            <w:r w:rsidRPr="007B5454">
              <w:rPr>
                <w:b/>
              </w:rPr>
              <w:t>Ilman lämpötila</w:t>
            </w:r>
          </w:p>
        </w:tc>
        <w:tc>
          <w:tcPr>
            <w:tcW w:w="1489" w:type="dxa"/>
          </w:tcPr>
          <w:p w:rsidR="00E1296E" w:rsidRPr="007B5454" w:rsidRDefault="00E1296E" w:rsidP="007B5454">
            <w:pPr>
              <w:spacing w:before="120" w:after="120"/>
              <w:rPr>
                <w:b/>
              </w:rPr>
            </w:pPr>
            <w:r w:rsidRPr="007B5454">
              <w:rPr>
                <w:b/>
              </w:rPr>
              <w:t>Omat huomiot</w:t>
            </w:r>
          </w:p>
        </w:tc>
      </w:tr>
      <w:tr w:rsidR="00E1296E" w:rsidTr="007B5454">
        <w:trPr>
          <w:trHeight w:val="897"/>
        </w:trPr>
        <w:tc>
          <w:tcPr>
            <w:tcW w:w="1366" w:type="dxa"/>
          </w:tcPr>
          <w:p w:rsidR="00E1296E" w:rsidRPr="007B5454" w:rsidRDefault="00E1296E" w:rsidP="007B5454">
            <w:pPr>
              <w:spacing w:before="120" w:after="120"/>
              <w:rPr>
                <w:b/>
              </w:rPr>
            </w:pPr>
            <w:r w:rsidRPr="007B5454">
              <w:rPr>
                <w:b/>
              </w:rPr>
              <w:t>4.2.2016</w:t>
            </w:r>
          </w:p>
        </w:tc>
        <w:tc>
          <w:tcPr>
            <w:tcW w:w="1606" w:type="dxa"/>
          </w:tcPr>
          <w:p w:rsidR="00E1296E" w:rsidRDefault="00E1296E" w:rsidP="007B5454">
            <w:pPr>
              <w:spacing w:before="120" w:after="120"/>
            </w:pPr>
          </w:p>
        </w:tc>
        <w:tc>
          <w:tcPr>
            <w:tcW w:w="1488" w:type="dxa"/>
          </w:tcPr>
          <w:p w:rsidR="00E1296E" w:rsidRDefault="00E1296E" w:rsidP="007B5454">
            <w:pPr>
              <w:spacing w:before="120" w:after="120"/>
            </w:pPr>
          </w:p>
        </w:tc>
        <w:tc>
          <w:tcPr>
            <w:tcW w:w="1489" w:type="dxa"/>
          </w:tcPr>
          <w:p w:rsidR="00E1296E" w:rsidRDefault="00E1296E" w:rsidP="007B5454">
            <w:pPr>
              <w:spacing w:before="120" w:after="120"/>
            </w:pPr>
          </w:p>
        </w:tc>
        <w:tc>
          <w:tcPr>
            <w:tcW w:w="1488" w:type="dxa"/>
          </w:tcPr>
          <w:p w:rsidR="00E1296E" w:rsidRDefault="00E1296E" w:rsidP="007B5454">
            <w:pPr>
              <w:spacing w:before="120" w:after="120"/>
            </w:pPr>
          </w:p>
        </w:tc>
        <w:tc>
          <w:tcPr>
            <w:tcW w:w="1489" w:type="dxa"/>
          </w:tcPr>
          <w:p w:rsidR="00E1296E" w:rsidRDefault="00E1296E" w:rsidP="007B5454">
            <w:pPr>
              <w:spacing w:before="120" w:after="120"/>
            </w:pPr>
          </w:p>
        </w:tc>
      </w:tr>
      <w:tr w:rsidR="00E1296E" w:rsidTr="007B5454">
        <w:trPr>
          <w:trHeight w:val="897"/>
        </w:trPr>
        <w:tc>
          <w:tcPr>
            <w:tcW w:w="1366" w:type="dxa"/>
          </w:tcPr>
          <w:p w:rsidR="00E1296E" w:rsidRPr="007B5454" w:rsidRDefault="00E1296E" w:rsidP="007B5454">
            <w:pPr>
              <w:spacing w:before="120" w:after="120"/>
              <w:rPr>
                <w:b/>
              </w:rPr>
            </w:pPr>
            <w:r w:rsidRPr="007B5454">
              <w:rPr>
                <w:b/>
              </w:rPr>
              <w:t>Joulu</w:t>
            </w:r>
          </w:p>
          <w:p w:rsidR="00E1296E" w:rsidRPr="007B5454" w:rsidRDefault="00E1296E" w:rsidP="007B5454">
            <w:pPr>
              <w:spacing w:before="120" w:after="120"/>
              <w:rPr>
                <w:b/>
              </w:rPr>
            </w:pPr>
            <w:r w:rsidRPr="007B5454">
              <w:rPr>
                <w:b/>
              </w:rPr>
              <w:t>24.12.2015</w:t>
            </w:r>
          </w:p>
        </w:tc>
        <w:tc>
          <w:tcPr>
            <w:tcW w:w="1606" w:type="dxa"/>
          </w:tcPr>
          <w:p w:rsidR="00E1296E" w:rsidRDefault="00E1296E" w:rsidP="007B5454">
            <w:pPr>
              <w:spacing w:before="120" w:after="120"/>
            </w:pPr>
          </w:p>
        </w:tc>
        <w:tc>
          <w:tcPr>
            <w:tcW w:w="1488" w:type="dxa"/>
          </w:tcPr>
          <w:p w:rsidR="00E1296E" w:rsidRDefault="00E1296E" w:rsidP="007B5454">
            <w:pPr>
              <w:spacing w:before="120" w:after="120"/>
            </w:pPr>
          </w:p>
        </w:tc>
        <w:tc>
          <w:tcPr>
            <w:tcW w:w="1489" w:type="dxa"/>
          </w:tcPr>
          <w:p w:rsidR="00E1296E" w:rsidRDefault="00E1296E" w:rsidP="007B5454">
            <w:pPr>
              <w:spacing w:before="120" w:after="120"/>
            </w:pPr>
          </w:p>
        </w:tc>
        <w:tc>
          <w:tcPr>
            <w:tcW w:w="1488" w:type="dxa"/>
          </w:tcPr>
          <w:p w:rsidR="00E1296E" w:rsidRDefault="00E1296E" w:rsidP="007B5454">
            <w:pPr>
              <w:spacing w:before="120" w:after="120"/>
            </w:pPr>
          </w:p>
        </w:tc>
        <w:tc>
          <w:tcPr>
            <w:tcW w:w="1489" w:type="dxa"/>
          </w:tcPr>
          <w:p w:rsidR="00E1296E" w:rsidRDefault="00E1296E" w:rsidP="007B5454">
            <w:pPr>
              <w:spacing w:before="120" w:after="120"/>
            </w:pPr>
          </w:p>
        </w:tc>
      </w:tr>
      <w:tr w:rsidR="00E1296E" w:rsidTr="007B5454">
        <w:trPr>
          <w:trHeight w:val="897"/>
        </w:trPr>
        <w:tc>
          <w:tcPr>
            <w:tcW w:w="1366" w:type="dxa"/>
          </w:tcPr>
          <w:p w:rsidR="00E1296E" w:rsidRPr="007B5454" w:rsidRDefault="004E2561" w:rsidP="004E2561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Kesäpäivä </w:t>
            </w:r>
            <w:r w:rsidR="00E1296E" w:rsidRPr="007B5454">
              <w:rPr>
                <w:b/>
              </w:rPr>
              <w:t>21.</w:t>
            </w:r>
            <w:r>
              <w:rPr>
                <w:b/>
              </w:rPr>
              <w:t>8</w:t>
            </w:r>
            <w:r w:rsidR="00E1296E" w:rsidRPr="007B5454">
              <w:rPr>
                <w:b/>
              </w:rPr>
              <w:t>.2015</w:t>
            </w:r>
          </w:p>
        </w:tc>
        <w:tc>
          <w:tcPr>
            <w:tcW w:w="1606" w:type="dxa"/>
          </w:tcPr>
          <w:p w:rsidR="00E1296E" w:rsidRDefault="00E1296E" w:rsidP="007B5454">
            <w:pPr>
              <w:spacing w:before="120" w:after="120"/>
            </w:pPr>
          </w:p>
        </w:tc>
        <w:tc>
          <w:tcPr>
            <w:tcW w:w="1488" w:type="dxa"/>
          </w:tcPr>
          <w:p w:rsidR="00E1296E" w:rsidRDefault="00E1296E" w:rsidP="007B5454">
            <w:pPr>
              <w:spacing w:before="120" w:after="120"/>
            </w:pPr>
          </w:p>
        </w:tc>
        <w:tc>
          <w:tcPr>
            <w:tcW w:w="1489" w:type="dxa"/>
          </w:tcPr>
          <w:p w:rsidR="00E1296E" w:rsidRDefault="00E1296E" w:rsidP="007B5454">
            <w:pPr>
              <w:spacing w:before="120" w:after="120"/>
            </w:pPr>
          </w:p>
        </w:tc>
        <w:tc>
          <w:tcPr>
            <w:tcW w:w="1488" w:type="dxa"/>
          </w:tcPr>
          <w:p w:rsidR="00E1296E" w:rsidRDefault="00E1296E" w:rsidP="007B5454">
            <w:pPr>
              <w:spacing w:before="120" w:after="120"/>
            </w:pPr>
          </w:p>
        </w:tc>
        <w:tc>
          <w:tcPr>
            <w:tcW w:w="1489" w:type="dxa"/>
          </w:tcPr>
          <w:p w:rsidR="00E1296E" w:rsidRDefault="00E1296E" w:rsidP="007B5454">
            <w:pPr>
              <w:spacing w:before="120" w:after="120"/>
            </w:pPr>
          </w:p>
        </w:tc>
      </w:tr>
      <w:tr w:rsidR="00E1296E" w:rsidTr="007B5454">
        <w:trPr>
          <w:trHeight w:val="897"/>
        </w:trPr>
        <w:tc>
          <w:tcPr>
            <w:tcW w:w="1366" w:type="dxa"/>
          </w:tcPr>
          <w:p w:rsidR="00E1296E" w:rsidRPr="007B5454" w:rsidRDefault="00E1296E" w:rsidP="007B5454">
            <w:pPr>
              <w:spacing w:before="120" w:after="120"/>
              <w:rPr>
                <w:b/>
              </w:rPr>
            </w:pPr>
            <w:r w:rsidRPr="007B5454">
              <w:rPr>
                <w:b/>
              </w:rPr>
              <w:t>Syntymäpäivä</w:t>
            </w:r>
          </w:p>
        </w:tc>
        <w:tc>
          <w:tcPr>
            <w:tcW w:w="1606" w:type="dxa"/>
          </w:tcPr>
          <w:p w:rsidR="00E1296E" w:rsidRDefault="00E1296E" w:rsidP="007B5454">
            <w:pPr>
              <w:spacing w:before="120" w:after="120"/>
            </w:pPr>
          </w:p>
        </w:tc>
        <w:tc>
          <w:tcPr>
            <w:tcW w:w="1488" w:type="dxa"/>
          </w:tcPr>
          <w:p w:rsidR="00E1296E" w:rsidRDefault="00E1296E" w:rsidP="007B5454">
            <w:pPr>
              <w:spacing w:before="120" w:after="120"/>
            </w:pPr>
          </w:p>
        </w:tc>
        <w:tc>
          <w:tcPr>
            <w:tcW w:w="1489" w:type="dxa"/>
          </w:tcPr>
          <w:p w:rsidR="00E1296E" w:rsidRDefault="00E1296E" w:rsidP="007B5454">
            <w:pPr>
              <w:spacing w:before="120" w:after="120"/>
            </w:pPr>
          </w:p>
        </w:tc>
        <w:tc>
          <w:tcPr>
            <w:tcW w:w="1488" w:type="dxa"/>
          </w:tcPr>
          <w:p w:rsidR="00E1296E" w:rsidRDefault="00E1296E" w:rsidP="007B5454">
            <w:pPr>
              <w:spacing w:before="120" w:after="120"/>
            </w:pPr>
          </w:p>
        </w:tc>
        <w:tc>
          <w:tcPr>
            <w:tcW w:w="1489" w:type="dxa"/>
          </w:tcPr>
          <w:p w:rsidR="00E1296E" w:rsidRDefault="00E1296E" w:rsidP="007B5454">
            <w:pPr>
              <w:spacing w:before="120" w:after="120"/>
            </w:pPr>
          </w:p>
        </w:tc>
      </w:tr>
      <w:tr w:rsidR="00E1296E" w:rsidTr="007B5454">
        <w:trPr>
          <w:trHeight w:val="897"/>
        </w:trPr>
        <w:tc>
          <w:tcPr>
            <w:tcW w:w="1366" w:type="dxa"/>
          </w:tcPr>
          <w:p w:rsidR="00E1296E" w:rsidRPr="007B5454" w:rsidRDefault="00E1296E" w:rsidP="007B5454">
            <w:pPr>
              <w:spacing w:before="120" w:after="120"/>
              <w:rPr>
                <w:b/>
              </w:rPr>
            </w:pPr>
            <w:r w:rsidRPr="007B5454">
              <w:rPr>
                <w:b/>
              </w:rPr>
              <w:t>Syntymäpäivä</w:t>
            </w:r>
          </w:p>
        </w:tc>
        <w:tc>
          <w:tcPr>
            <w:tcW w:w="1606" w:type="dxa"/>
          </w:tcPr>
          <w:p w:rsidR="00E1296E" w:rsidRDefault="00E1296E" w:rsidP="007B5454">
            <w:pPr>
              <w:spacing w:before="120" w:after="120"/>
            </w:pPr>
          </w:p>
        </w:tc>
        <w:tc>
          <w:tcPr>
            <w:tcW w:w="1488" w:type="dxa"/>
          </w:tcPr>
          <w:p w:rsidR="00E1296E" w:rsidRDefault="00E1296E" w:rsidP="007B5454">
            <w:pPr>
              <w:spacing w:before="120" w:after="120"/>
            </w:pPr>
          </w:p>
        </w:tc>
        <w:tc>
          <w:tcPr>
            <w:tcW w:w="1489" w:type="dxa"/>
          </w:tcPr>
          <w:p w:rsidR="00E1296E" w:rsidRDefault="00E1296E" w:rsidP="007B5454">
            <w:pPr>
              <w:spacing w:before="120" w:after="120"/>
            </w:pPr>
          </w:p>
        </w:tc>
        <w:tc>
          <w:tcPr>
            <w:tcW w:w="1488" w:type="dxa"/>
          </w:tcPr>
          <w:p w:rsidR="00E1296E" w:rsidRDefault="00E1296E" w:rsidP="007B5454">
            <w:pPr>
              <w:spacing w:before="120" w:after="120"/>
            </w:pPr>
          </w:p>
        </w:tc>
        <w:tc>
          <w:tcPr>
            <w:tcW w:w="1489" w:type="dxa"/>
          </w:tcPr>
          <w:p w:rsidR="00E1296E" w:rsidRDefault="00E1296E" w:rsidP="007B5454">
            <w:pPr>
              <w:spacing w:before="120" w:after="120"/>
            </w:pPr>
          </w:p>
        </w:tc>
      </w:tr>
      <w:tr w:rsidR="00E1296E" w:rsidTr="007B5454">
        <w:trPr>
          <w:trHeight w:val="897"/>
        </w:trPr>
        <w:tc>
          <w:tcPr>
            <w:tcW w:w="1366" w:type="dxa"/>
          </w:tcPr>
          <w:p w:rsidR="00E1296E" w:rsidRPr="007B5454" w:rsidRDefault="00E1296E" w:rsidP="007B5454">
            <w:pPr>
              <w:spacing w:before="120" w:after="120"/>
              <w:rPr>
                <w:b/>
              </w:rPr>
            </w:pPr>
            <w:r w:rsidRPr="007B5454">
              <w:rPr>
                <w:b/>
              </w:rPr>
              <w:t>Syntymäpäivä</w:t>
            </w:r>
          </w:p>
        </w:tc>
        <w:tc>
          <w:tcPr>
            <w:tcW w:w="1606" w:type="dxa"/>
          </w:tcPr>
          <w:p w:rsidR="00E1296E" w:rsidRDefault="00E1296E" w:rsidP="007B5454">
            <w:pPr>
              <w:spacing w:before="120" w:after="120"/>
            </w:pPr>
          </w:p>
        </w:tc>
        <w:tc>
          <w:tcPr>
            <w:tcW w:w="1488" w:type="dxa"/>
          </w:tcPr>
          <w:p w:rsidR="00E1296E" w:rsidRDefault="00E1296E" w:rsidP="007B5454">
            <w:pPr>
              <w:spacing w:before="120" w:after="120"/>
            </w:pPr>
          </w:p>
        </w:tc>
        <w:tc>
          <w:tcPr>
            <w:tcW w:w="1489" w:type="dxa"/>
          </w:tcPr>
          <w:p w:rsidR="00E1296E" w:rsidRDefault="00E1296E" w:rsidP="007B5454">
            <w:pPr>
              <w:spacing w:before="120" w:after="120"/>
            </w:pPr>
          </w:p>
        </w:tc>
        <w:tc>
          <w:tcPr>
            <w:tcW w:w="1488" w:type="dxa"/>
          </w:tcPr>
          <w:p w:rsidR="00E1296E" w:rsidRDefault="00E1296E" w:rsidP="007B5454">
            <w:pPr>
              <w:spacing w:before="120" w:after="120"/>
            </w:pPr>
          </w:p>
        </w:tc>
        <w:tc>
          <w:tcPr>
            <w:tcW w:w="1489" w:type="dxa"/>
          </w:tcPr>
          <w:p w:rsidR="00E1296E" w:rsidRDefault="00E1296E" w:rsidP="007B5454">
            <w:pPr>
              <w:spacing w:before="120" w:after="120"/>
            </w:pPr>
          </w:p>
        </w:tc>
      </w:tr>
      <w:tr w:rsidR="00E1296E" w:rsidTr="007B5454">
        <w:trPr>
          <w:trHeight w:val="897"/>
        </w:trPr>
        <w:tc>
          <w:tcPr>
            <w:tcW w:w="1366" w:type="dxa"/>
          </w:tcPr>
          <w:p w:rsidR="00E1296E" w:rsidRPr="007B5454" w:rsidRDefault="00E1296E" w:rsidP="007B5454">
            <w:pPr>
              <w:spacing w:before="120" w:after="120"/>
              <w:rPr>
                <w:b/>
              </w:rPr>
            </w:pPr>
            <w:r w:rsidRPr="007B5454">
              <w:rPr>
                <w:b/>
              </w:rPr>
              <w:t>Syntymäpäivä</w:t>
            </w:r>
          </w:p>
        </w:tc>
        <w:tc>
          <w:tcPr>
            <w:tcW w:w="1606" w:type="dxa"/>
          </w:tcPr>
          <w:p w:rsidR="00E1296E" w:rsidRDefault="00E1296E" w:rsidP="007B5454">
            <w:pPr>
              <w:spacing w:before="120" w:after="120"/>
            </w:pPr>
          </w:p>
        </w:tc>
        <w:tc>
          <w:tcPr>
            <w:tcW w:w="1488" w:type="dxa"/>
          </w:tcPr>
          <w:p w:rsidR="00E1296E" w:rsidRDefault="00E1296E" w:rsidP="007B5454">
            <w:pPr>
              <w:spacing w:before="120" w:after="120"/>
            </w:pPr>
          </w:p>
        </w:tc>
        <w:tc>
          <w:tcPr>
            <w:tcW w:w="1489" w:type="dxa"/>
          </w:tcPr>
          <w:p w:rsidR="00E1296E" w:rsidRDefault="00E1296E" w:rsidP="007B5454">
            <w:pPr>
              <w:spacing w:before="120" w:after="120"/>
            </w:pPr>
          </w:p>
        </w:tc>
        <w:tc>
          <w:tcPr>
            <w:tcW w:w="1488" w:type="dxa"/>
          </w:tcPr>
          <w:p w:rsidR="00E1296E" w:rsidRDefault="00E1296E" w:rsidP="007B5454">
            <w:pPr>
              <w:spacing w:before="120" w:after="120"/>
            </w:pPr>
          </w:p>
        </w:tc>
        <w:tc>
          <w:tcPr>
            <w:tcW w:w="1489" w:type="dxa"/>
          </w:tcPr>
          <w:p w:rsidR="00E1296E" w:rsidRDefault="00E1296E" w:rsidP="007B5454">
            <w:pPr>
              <w:spacing w:before="120" w:after="120"/>
            </w:pPr>
          </w:p>
        </w:tc>
      </w:tr>
      <w:tr w:rsidR="00E1296E" w:rsidTr="007B5454">
        <w:trPr>
          <w:trHeight w:val="897"/>
        </w:trPr>
        <w:tc>
          <w:tcPr>
            <w:tcW w:w="1366" w:type="dxa"/>
          </w:tcPr>
          <w:p w:rsidR="00E1296E" w:rsidRPr="007B5454" w:rsidRDefault="00E1296E" w:rsidP="007B5454">
            <w:pPr>
              <w:spacing w:before="120" w:after="120"/>
              <w:rPr>
                <w:b/>
              </w:rPr>
            </w:pPr>
            <w:r w:rsidRPr="007B5454">
              <w:rPr>
                <w:b/>
              </w:rPr>
              <w:t>Syntymäpäivä</w:t>
            </w:r>
          </w:p>
        </w:tc>
        <w:tc>
          <w:tcPr>
            <w:tcW w:w="1606" w:type="dxa"/>
          </w:tcPr>
          <w:p w:rsidR="00E1296E" w:rsidRDefault="00E1296E" w:rsidP="007B5454">
            <w:pPr>
              <w:spacing w:before="120" w:after="120"/>
            </w:pPr>
          </w:p>
        </w:tc>
        <w:tc>
          <w:tcPr>
            <w:tcW w:w="1488" w:type="dxa"/>
          </w:tcPr>
          <w:p w:rsidR="00E1296E" w:rsidRDefault="00E1296E" w:rsidP="007B5454">
            <w:pPr>
              <w:spacing w:before="120" w:after="120"/>
            </w:pPr>
          </w:p>
        </w:tc>
        <w:tc>
          <w:tcPr>
            <w:tcW w:w="1489" w:type="dxa"/>
          </w:tcPr>
          <w:p w:rsidR="00E1296E" w:rsidRDefault="00E1296E" w:rsidP="007B5454">
            <w:pPr>
              <w:spacing w:before="120" w:after="120"/>
            </w:pPr>
          </w:p>
        </w:tc>
        <w:tc>
          <w:tcPr>
            <w:tcW w:w="1488" w:type="dxa"/>
          </w:tcPr>
          <w:p w:rsidR="00E1296E" w:rsidRDefault="00E1296E" w:rsidP="007B5454">
            <w:pPr>
              <w:spacing w:before="120" w:after="120"/>
            </w:pPr>
          </w:p>
        </w:tc>
        <w:tc>
          <w:tcPr>
            <w:tcW w:w="1489" w:type="dxa"/>
          </w:tcPr>
          <w:p w:rsidR="00E1296E" w:rsidRDefault="00E1296E" w:rsidP="007B5454">
            <w:pPr>
              <w:spacing w:before="120" w:after="120"/>
            </w:pPr>
          </w:p>
        </w:tc>
      </w:tr>
    </w:tbl>
    <w:p w:rsidR="009935EA" w:rsidRDefault="009935EA">
      <w:pPr>
        <w:rPr>
          <w:b/>
        </w:rPr>
      </w:pPr>
      <w:r>
        <w:rPr>
          <w:b/>
        </w:rPr>
        <w:br w:type="page"/>
      </w:r>
    </w:p>
    <w:p w:rsidR="0012450A" w:rsidRDefault="0012450A" w:rsidP="007B7663">
      <w:pPr>
        <w:rPr>
          <w:b/>
        </w:rPr>
      </w:pPr>
      <w:r>
        <w:rPr>
          <w:b/>
        </w:rPr>
        <w:lastRenderedPageBreak/>
        <w:t xml:space="preserve">Pähkinä 1. </w:t>
      </w:r>
      <w:r w:rsidRPr="0012450A">
        <w:t>Puun kasvu alkaa</w:t>
      </w:r>
      <w:r>
        <w:t xml:space="preserve"> kevät heräämisen aikaan. Missä kuussa männyn kasvu alkoi vuonna 2015? Vaihda päiviä, kunnes löydät ajankohdan jolloin hiilivuo on suurempi kuin 1 g/h. </w:t>
      </w:r>
    </w:p>
    <w:p w:rsidR="0012450A" w:rsidRDefault="0012450A" w:rsidP="007B7663">
      <w:pPr>
        <w:rPr>
          <w:b/>
        </w:rPr>
      </w:pPr>
    </w:p>
    <w:p w:rsidR="0012450A" w:rsidRDefault="0012450A" w:rsidP="007B7663">
      <w:pPr>
        <w:rPr>
          <w:b/>
        </w:rPr>
      </w:pPr>
    </w:p>
    <w:p w:rsidR="007B7663" w:rsidRDefault="007B7663" w:rsidP="007B7663">
      <w:r w:rsidRPr="007B7663">
        <w:rPr>
          <w:b/>
        </w:rPr>
        <w:t>Pähkinä</w:t>
      </w:r>
      <w:r>
        <w:t xml:space="preserve"> </w:t>
      </w:r>
      <w:r w:rsidR="0012450A">
        <w:rPr>
          <w:b/>
        </w:rPr>
        <w:t>2</w:t>
      </w:r>
      <w:r>
        <w:t xml:space="preserve">. Millä osilla mänty </w:t>
      </w:r>
      <w:proofErr w:type="spellStart"/>
      <w:r>
        <w:t>soluhengittää</w:t>
      </w:r>
      <w:proofErr w:type="spellEnd"/>
      <w:r>
        <w:t xml:space="preserve"> ja mitä yhdisteitä hengityksessä vapautuu? </w:t>
      </w:r>
      <w:r w:rsidR="009935EA">
        <w:t xml:space="preserve">Koske </w:t>
      </w:r>
      <w:r>
        <w:t xml:space="preserve">eri kohtiin puuta. Klikkaamalla </w:t>
      </w:r>
      <w:r w:rsidR="00252035">
        <w:t>tekstiä</w:t>
      </w:r>
      <w:r w:rsidR="009935EA">
        <w:t xml:space="preserve"> </w:t>
      </w:r>
      <w:r>
        <w:t xml:space="preserve">pääset “Lue lisää!” valikosta löytyville sivuille, voit palata hiilipuuhun </w:t>
      </w:r>
      <w:r w:rsidR="009935EA">
        <w:t>koskemalla Sulje.</w:t>
      </w:r>
    </w:p>
    <w:p w:rsidR="007B7663" w:rsidRDefault="007B7663" w:rsidP="007B7663">
      <w:pPr>
        <w:jc w:val="both"/>
        <w:rPr>
          <w:b/>
        </w:rPr>
      </w:pPr>
      <w:bookmarkStart w:id="3" w:name="h.gjdgxs" w:colFirst="0" w:colLast="0"/>
      <w:bookmarkEnd w:id="3"/>
    </w:p>
    <w:p w:rsidR="00F675B6" w:rsidRDefault="00F675B6" w:rsidP="007B7663">
      <w:pPr>
        <w:jc w:val="both"/>
        <w:rPr>
          <w:b/>
        </w:rPr>
      </w:pPr>
    </w:p>
    <w:p w:rsidR="007B7663" w:rsidRDefault="007B7663" w:rsidP="007B7663">
      <w:pPr>
        <w:jc w:val="both"/>
      </w:pPr>
      <w:r>
        <w:rPr>
          <w:b/>
        </w:rPr>
        <w:t xml:space="preserve">Pähkinä </w:t>
      </w:r>
      <w:r w:rsidR="0012450A">
        <w:rPr>
          <w:b/>
        </w:rPr>
        <w:t>3</w:t>
      </w:r>
      <w:r>
        <w:t xml:space="preserve">. Mitkä </w:t>
      </w:r>
      <w:r w:rsidR="009935EA">
        <w:t xml:space="preserve">2 </w:t>
      </w:r>
      <w:r w:rsidR="00252035">
        <w:t>tekijää</w:t>
      </w:r>
      <w:bookmarkStart w:id="4" w:name="_GoBack"/>
      <w:bookmarkEnd w:id="4"/>
      <w:r>
        <w:t xml:space="preserve"> vaikuttavat siihen kuinka paljon hiilidioksidia puut ottavat (eli yhteyttämisen määrään)? </w:t>
      </w:r>
      <w:r w:rsidR="009935EA">
        <w:t>M</w:t>
      </w:r>
      <w:r>
        <w:t>illä tavalla kyseisten tekijöiden muutos vaikuttaa yhteyttämiseen? Valitse “Aseta sää” ja vaihda olosuhteita.</w:t>
      </w:r>
    </w:p>
    <w:p w:rsidR="009935EA" w:rsidRDefault="009935EA" w:rsidP="007B7663">
      <w:pPr>
        <w:jc w:val="both"/>
      </w:pPr>
    </w:p>
    <w:p w:rsidR="00F675B6" w:rsidRDefault="00F675B6" w:rsidP="007B7663">
      <w:pPr>
        <w:jc w:val="both"/>
      </w:pPr>
    </w:p>
    <w:p w:rsidR="007B7663" w:rsidRDefault="009935EA" w:rsidP="007B7663">
      <w:pPr>
        <w:jc w:val="both"/>
        <w:rPr>
          <w:b/>
        </w:rPr>
      </w:pPr>
      <w:r>
        <w:rPr>
          <w:b/>
        </w:rPr>
        <w:t xml:space="preserve">Pähkinä </w:t>
      </w:r>
      <w:r w:rsidR="0012450A">
        <w:rPr>
          <w:b/>
        </w:rPr>
        <w:t>4</w:t>
      </w:r>
      <w:r>
        <w:rPr>
          <w:b/>
        </w:rPr>
        <w:t xml:space="preserve">. </w:t>
      </w:r>
      <w:r>
        <w:t>Mitä hiilidioksidin vaihdolle tapahtuu kun on pimeää? Miksi puu ei ota hiilidioksidia vastaan ilman valoa?</w:t>
      </w:r>
    </w:p>
    <w:p w:rsidR="009935EA" w:rsidRDefault="009935EA" w:rsidP="007B7663">
      <w:pPr>
        <w:jc w:val="both"/>
        <w:rPr>
          <w:b/>
        </w:rPr>
      </w:pPr>
    </w:p>
    <w:p w:rsidR="00F675B6" w:rsidRDefault="00F675B6" w:rsidP="007B7663">
      <w:pPr>
        <w:jc w:val="both"/>
        <w:rPr>
          <w:b/>
        </w:rPr>
      </w:pPr>
    </w:p>
    <w:p w:rsidR="007B7663" w:rsidRDefault="009935EA" w:rsidP="007B7663">
      <w:pPr>
        <w:jc w:val="both"/>
      </w:pPr>
      <w:r>
        <w:rPr>
          <w:b/>
        </w:rPr>
        <w:t xml:space="preserve">Pähkinä </w:t>
      </w:r>
      <w:r w:rsidR="0012450A">
        <w:rPr>
          <w:b/>
        </w:rPr>
        <w:t>5</w:t>
      </w:r>
      <w:r w:rsidR="007B7663">
        <w:t>. Mitkä tekijät vaikuttavat siihen kuinka paljon hiilidioksidia puut vapauttavat? Valitse “Aseta sää”</w:t>
      </w:r>
      <w:r>
        <w:t>, aseta valon määrä 0</w:t>
      </w:r>
      <w:r w:rsidR="007B7663">
        <w:t xml:space="preserve"> ja vaihda </w:t>
      </w:r>
      <w:r>
        <w:t xml:space="preserve">muita </w:t>
      </w:r>
      <w:r w:rsidR="007B7663">
        <w:t xml:space="preserve">olosuhteita. </w:t>
      </w:r>
    </w:p>
    <w:p w:rsidR="007B7663" w:rsidRDefault="007B7663" w:rsidP="007B7663">
      <w:pPr>
        <w:jc w:val="both"/>
        <w:rPr>
          <w:b/>
        </w:rPr>
      </w:pPr>
    </w:p>
    <w:p w:rsidR="00F675B6" w:rsidRDefault="00F675B6" w:rsidP="007B7663">
      <w:pPr>
        <w:jc w:val="both"/>
        <w:rPr>
          <w:b/>
        </w:rPr>
      </w:pPr>
    </w:p>
    <w:p w:rsidR="007B7663" w:rsidRDefault="009935EA" w:rsidP="007B7663">
      <w:pPr>
        <w:jc w:val="both"/>
      </w:pPr>
      <w:r>
        <w:rPr>
          <w:b/>
        </w:rPr>
        <w:t xml:space="preserve">Pähkinä </w:t>
      </w:r>
      <w:r w:rsidR="0012450A">
        <w:rPr>
          <w:b/>
        </w:rPr>
        <w:t>6</w:t>
      </w:r>
      <w:r w:rsidR="007B7663">
        <w:t xml:space="preserve">. Missä olosuhteissa puun nettovaihto on suurimmillaan (yhteytys-hengitys)? Kuvaile, voit myös antaa lukuarvoja (lämpötila, valo, maan kosteus, ilman kosteus, hiilidioksidipitoisuus). </w:t>
      </w:r>
    </w:p>
    <w:p w:rsidR="0050025D" w:rsidRDefault="0050025D"/>
    <w:sectPr w:rsidR="0050025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424"/>
    <w:rsid w:val="00035355"/>
    <w:rsid w:val="000418D9"/>
    <w:rsid w:val="000932A4"/>
    <w:rsid w:val="000A2B08"/>
    <w:rsid w:val="0012450A"/>
    <w:rsid w:val="00140F7F"/>
    <w:rsid w:val="00196277"/>
    <w:rsid w:val="001A31C4"/>
    <w:rsid w:val="001D7701"/>
    <w:rsid w:val="00251BE1"/>
    <w:rsid w:val="00252035"/>
    <w:rsid w:val="00286EBD"/>
    <w:rsid w:val="002D00E0"/>
    <w:rsid w:val="002D170F"/>
    <w:rsid w:val="003835A3"/>
    <w:rsid w:val="003E7E51"/>
    <w:rsid w:val="00404140"/>
    <w:rsid w:val="00427830"/>
    <w:rsid w:val="00476D9F"/>
    <w:rsid w:val="004B5C20"/>
    <w:rsid w:val="004C2F9E"/>
    <w:rsid w:val="004E1982"/>
    <w:rsid w:val="004E2561"/>
    <w:rsid w:val="004F587D"/>
    <w:rsid w:val="0050025D"/>
    <w:rsid w:val="00500476"/>
    <w:rsid w:val="005472F1"/>
    <w:rsid w:val="005F1BC0"/>
    <w:rsid w:val="005F287A"/>
    <w:rsid w:val="006937E1"/>
    <w:rsid w:val="006A5CEF"/>
    <w:rsid w:val="0073160D"/>
    <w:rsid w:val="007A06A7"/>
    <w:rsid w:val="007B5454"/>
    <w:rsid w:val="007B7663"/>
    <w:rsid w:val="009935EA"/>
    <w:rsid w:val="00A012FD"/>
    <w:rsid w:val="00A15E81"/>
    <w:rsid w:val="00A27CF1"/>
    <w:rsid w:val="00A96C96"/>
    <w:rsid w:val="00AD2C8F"/>
    <w:rsid w:val="00B179CB"/>
    <w:rsid w:val="00B40418"/>
    <w:rsid w:val="00B555C2"/>
    <w:rsid w:val="00B843E1"/>
    <w:rsid w:val="00C45DBF"/>
    <w:rsid w:val="00C53424"/>
    <w:rsid w:val="00C6755B"/>
    <w:rsid w:val="00C86026"/>
    <w:rsid w:val="00C86AA6"/>
    <w:rsid w:val="00C923DB"/>
    <w:rsid w:val="00CA2534"/>
    <w:rsid w:val="00CE6335"/>
    <w:rsid w:val="00CF5555"/>
    <w:rsid w:val="00D45EC1"/>
    <w:rsid w:val="00DA711B"/>
    <w:rsid w:val="00DC2FB7"/>
    <w:rsid w:val="00DF04DF"/>
    <w:rsid w:val="00DF2C14"/>
    <w:rsid w:val="00E1296E"/>
    <w:rsid w:val="00E84A4B"/>
    <w:rsid w:val="00EA4F77"/>
    <w:rsid w:val="00EC7CA6"/>
    <w:rsid w:val="00EC7DDD"/>
    <w:rsid w:val="00ED03EA"/>
    <w:rsid w:val="00F675B6"/>
    <w:rsid w:val="00FB57A7"/>
    <w:rsid w:val="00FF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C66D94-E65F-476C-A72D-7F536A4D7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i-FI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53424"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link w:val="Heading1Char"/>
    <w:rsid w:val="00C53424"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53424"/>
    <w:rPr>
      <w:rFonts w:ascii="Calibri" w:eastAsia="Calibri" w:hAnsi="Calibri" w:cs="Calibri"/>
      <w:color w:val="2E75B5"/>
      <w:sz w:val="32"/>
      <w:szCs w:val="32"/>
    </w:rPr>
  </w:style>
  <w:style w:type="table" w:styleId="TableGrid">
    <w:name w:val="Table Grid"/>
    <w:basedOn w:val="TableNormal"/>
    <w:uiPriority w:val="39"/>
    <w:rsid w:val="00500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F28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87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235</Words>
  <Characters>1909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Helsinki</Company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Ruuskanen, Taina M</dc:creator>
  <cp:keywords/>
  <dc:description/>
  <cp:lastModifiedBy>Santala, Marianne A</cp:lastModifiedBy>
  <cp:revision>2</cp:revision>
  <cp:lastPrinted>2016-03-02T11:23:00Z</cp:lastPrinted>
  <dcterms:created xsi:type="dcterms:W3CDTF">2017-05-16T16:06:00Z</dcterms:created>
  <dcterms:modified xsi:type="dcterms:W3CDTF">2017-05-16T16:06:00Z</dcterms:modified>
</cp:coreProperties>
</file>